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45" w:rsidRPr="00854EE2" w:rsidRDefault="00344945" w:rsidP="007E5C80">
      <w:pPr>
        <w:jc w:val="center"/>
        <w:rPr>
          <w:sz w:val="20"/>
          <w:szCs w:val="20"/>
        </w:rPr>
      </w:pPr>
      <w:r w:rsidRPr="006C7D58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5" o:title=""/>
          </v:shape>
        </w:pict>
      </w:r>
    </w:p>
    <w:p w:rsidR="00344945" w:rsidRDefault="00344945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44945" w:rsidRDefault="00344945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344945" w:rsidRDefault="00344945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344945" w:rsidRDefault="00344945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344945" w:rsidRDefault="00344945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344945" w:rsidRDefault="00344945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344945" w:rsidRDefault="00344945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344945" w:rsidRDefault="00344945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344945" w:rsidRPr="007E5C80" w:rsidRDefault="00344945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344945" w:rsidRDefault="00344945">
      <w:pPr>
        <w:spacing w:after="0" w:line="100" w:lineRule="atLeast"/>
      </w:pPr>
    </w:p>
    <w:p w:rsidR="00344945" w:rsidRDefault="00344945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КП «ТРК «Мелітополь» ММР ЗО  </w:t>
      </w:r>
    </w:p>
    <w:p w:rsidR="00344945" w:rsidRDefault="00344945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344945" w:rsidRDefault="00344945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Кодексом Законів про працю, п.8 ч.1 ст. 26 Закону України "Про місцеве самоврядування в Україні",  умовами контракту, </w:t>
      </w:r>
    </w:p>
    <w:p w:rsidR="00344945" w:rsidRDefault="00344945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344945" w:rsidRDefault="00344945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344945" w:rsidRDefault="00344945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344945" w:rsidRDefault="00344945">
      <w:pPr>
        <w:pStyle w:val="ListParagraph"/>
        <w:spacing w:after="0" w:line="100" w:lineRule="atLeast"/>
        <w:ind w:left="0"/>
        <w:jc w:val="both"/>
      </w:pPr>
    </w:p>
    <w:p w:rsidR="00344945" w:rsidRDefault="00344945" w:rsidP="005738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5C8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</w:t>
      </w:r>
      <w:r w:rsidRPr="007E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Звільнити директора комунального підприємства «ТЕЛЕРАДІОКОМПАНІЯ «МЕЛІТОПОЛЬ» Мелітопольської міської ради</w:t>
      </w:r>
      <w:r w:rsidRPr="007E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Запорізької області Абрамович Ганну Юріївну.</w:t>
      </w:r>
    </w:p>
    <w:p w:rsidR="00344945" w:rsidRDefault="00344945" w:rsidP="005738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C57F5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Призначити тимчасово виконуючим обов’язки</w:t>
      </w:r>
      <w:r w:rsidRPr="00AC57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директора комунального підприємства «ТЕЛЕРАДІОКОМПАНІЯ «МЕЛІТОПОЛЬ» Мелітопольської міської ради</w:t>
      </w:r>
      <w:r w:rsidRPr="00AC57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Запорізької області Катющенко Галину Анатоліївну.</w:t>
      </w:r>
    </w:p>
    <w:p w:rsidR="00344945" w:rsidRPr="00062541" w:rsidRDefault="00344945" w:rsidP="005738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Надати Катющенко Галині Анатоліївні, </w:t>
      </w:r>
      <w:r w:rsidRPr="00062541">
        <w:rPr>
          <w:rFonts w:ascii="Times New Roman" w:hAnsi="Times New Roman"/>
          <w:sz w:val="28"/>
          <w:szCs w:val="28"/>
          <w:lang w:val="uk-UA"/>
        </w:rPr>
        <w:t xml:space="preserve">право підпису організаційно-розпорядчих, фінансових та інших документів </w:t>
      </w: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«ТЕЛЕРАДІОКОМПАНІЯ «МЕЛІТОПОЛЬ» Мелітопольської міської ради</w:t>
      </w:r>
      <w:r w:rsidRPr="00247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Запорізької області до призначення нового директора.</w:t>
      </w:r>
    </w:p>
    <w:p w:rsidR="00344945" w:rsidRDefault="00344945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Інформаційному відділу виконавчого комітету Мелітопольської міської ради Запорізької області оприлюднити в місцевих друкованих засобах масової інформації оголошення про наявність вакантної посади директора комунального підприємства «ТЕЛЕРАДІОКОМПАНІЯ «МЕЛІТОПОЛЬ» Мелітопольської міської ради</w:t>
      </w:r>
      <w:r w:rsidRPr="00E342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Запорізької області.</w:t>
      </w:r>
    </w:p>
    <w:p w:rsidR="00344945" w:rsidRDefault="00344945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залишаю за собою.</w:t>
      </w:r>
    </w:p>
    <w:p w:rsidR="00344945" w:rsidRDefault="00344945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344945" w:rsidRDefault="00344945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44945" w:rsidRDefault="00344945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344945" w:rsidRDefault="00344945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44945" w:rsidRPr="00406D65" w:rsidRDefault="00344945" w:rsidP="00406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>Завідувач сектора  правового</w:t>
      </w:r>
    </w:p>
    <w:p w:rsidR="00344945" w:rsidRPr="00406D65" w:rsidRDefault="00344945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>забезпечення роботи виконавчих органів</w:t>
      </w:r>
    </w:p>
    <w:p w:rsidR="00344945" w:rsidRPr="00406D65" w:rsidRDefault="00344945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>управління правового забезпечення</w:t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344945" w:rsidRPr="00406D65" w:rsidRDefault="00344945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344945" w:rsidRPr="00406D65" w:rsidRDefault="00344945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44945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36382"/>
    <w:rsid w:val="00062541"/>
    <w:rsid w:val="00181FD1"/>
    <w:rsid w:val="0019768D"/>
    <w:rsid w:val="001C1E9A"/>
    <w:rsid w:val="00247898"/>
    <w:rsid w:val="002775A2"/>
    <w:rsid w:val="002A0881"/>
    <w:rsid w:val="002F7208"/>
    <w:rsid w:val="00306682"/>
    <w:rsid w:val="00306F39"/>
    <w:rsid w:val="00344945"/>
    <w:rsid w:val="00353BF3"/>
    <w:rsid w:val="003B17FC"/>
    <w:rsid w:val="00406D65"/>
    <w:rsid w:val="00416DFD"/>
    <w:rsid w:val="004B3305"/>
    <w:rsid w:val="0057380F"/>
    <w:rsid w:val="005E0417"/>
    <w:rsid w:val="005F6EDE"/>
    <w:rsid w:val="00660A41"/>
    <w:rsid w:val="00667086"/>
    <w:rsid w:val="006814B8"/>
    <w:rsid w:val="006B4245"/>
    <w:rsid w:val="006C7B87"/>
    <w:rsid w:val="006C7D58"/>
    <w:rsid w:val="006F3612"/>
    <w:rsid w:val="00713682"/>
    <w:rsid w:val="0074377C"/>
    <w:rsid w:val="007A3724"/>
    <w:rsid w:val="007C1C0F"/>
    <w:rsid w:val="007D0393"/>
    <w:rsid w:val="007E5C80"/>
    <w:rsid w:val="00854EE2"/>
    <w:rsid w:val="00876D1B"/>
    <w:rsid w:val="008C6DA3"/>
    <w:rsid w:val="00A22EF2"/>
    <w:rsid w:val="00A373C5"/>
    <w:rsid w:val="00AA25F8"/>
    <w:rsid w:val="00AC57F5"/>
    <w:rsid w:val="00B023C7"/>
    <w:rsid w:val="00B3572C"/>
    <w:rsid w:val="00C049E9"/>
    <w:rsid w:val="00C46258"/>
    <w:rsid w:val="00C4694E"/>
    <w:rsid w:val="00C50557"/>
    <w:rsid w:val="00C90352"/>
    <w:rsid w:val="00D5351E"/>
    <w:rsid w:val="00D84732"/>
    <w:rsid w:val="00DE2BA6"/>
    <w:rsid w:val="00DF24E7"/>
    <w:rsid w:val="00E3426F"/>
    <w:rsid w:val="00E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2</Pages>
  <Words>301</Words>
  <Characters>1718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20</cp:revision>
  <cp:lastPrinted>2016-02-15T12:26:00Z</cp:lastPrinted>
  <dcterms:created xsi:type="dcterms:W3CDTF">2012-11-29T07:09:00Z</dcterms:created>
  <dcterms:modified xsi:type="dcterms:W3CDTF">2016-02-15T12:26:00Z</dcterms:modified>
</cp:coreProperties>
</file>